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49" w:rsidRDefault="0068721C">
      <w:bookmarkStart w:id="0" w:name="_GoBack"/>
      <w:bookmarkEnd w:id="0"/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0DB92" wp14:editId="3AD43ECA">
                <wp:simplePos x="0" y="0"/>
                <wp:positionH relativeFrom="page">
                  <wp:posOffset>6810375</wp:posOffset>
                </wp:positionH>
                <wp:positionV relativeFrom="paragraph">
                  <wp:posOffset>285749</wp:posOffset>
                </wp:positionV>
                <wp:extent cx="3199765" cy="1209675"/>
                <wp:effectExtent l="0" t="0" r="635" b="952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234B" w:rsidRDefault="00BE234B" w:rsidP="00BE234B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sr-Latn-ME"/>
                              </w:rPr>
                            </w:pPr>
                            <w:r w:rsidRPr="00356BBB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9A88AAF" wp14:editId="61DD2693">
                                  <wp:extent cx="530352" cy="612648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" cy="612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447" w:rsidRPr="00BE234B" w:rsidRDefault="00BE234B" w:rsidP="00BE234B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  <w:lang w:val="sr-Latn-ME"/>
                              </w:rPr>
                            </w:pPr>
                            <w:r w:rsidRPr="00BE234B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Ministar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 xml:space="preserve">stvo poljoprivrede, šumarstva </w:t>
                            </w:r>
                            <w:r w:rsidR="001831F2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 xml:space="preserve"> vodoprivrede</w:t>
                            </w:r>
                          </w:p>
                          <w:p w:rsidR="00B20149" w:rsidRPr="00EB44D3" w:rsidRDefault="00B20149" w:rsidP="00FD6E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0DB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6.25pt;margin-top:22.5pt;width:251.9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" filled="f" stroked="f">
                <v:textbox inset="0,1mm,0,0">
                  <w:txbxContent>
                    <w:p w:rsidR="00BE234B" w:rsidRDefault="00BE234B" w:rsidP="00BE234B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sr-Latn-ME"/>
                        </w:rPr>
                      </w:pPr>
                      <w:r w:rsidRPr="00356BBB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9A88AAF" wp14:editId="61DD2693">
                            <wp:extent cx="530352" cy="612648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" cy="612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447" w:rsidRPr="00BE234B" w:rsidRDefault="00BE234B" w:rsidP="00BE234B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22"/>
                          <w:lang w:val="sr-Latn-ME"/>
                        </w:rPr>
                      </w:pPr>
                      <w:r w:rsidRPr="00BE234B"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>Ministar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 xml:space="preserve">stvo poljoprivrede, šumarstva </w:t>
                      </w:r>
                      <w:r w:rsidR="001831F2"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 xml:space="preserve"> vodoprivrede</w:t>
                      </w:r>
                    </w:p>
                    <w:p w:rsidR="00B20149" w:rsidRPr="00EB44D3" w:rsidRDefault="00B20149" w:rsidP="00FD6E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Latn-M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20149" w:rsidRDefault="002A6B3C" w:rsidP="00B20149">
      <w:pPr>
        <w:tabs>
          <w:tab w:val="left" w:pos="1418"/>
        </w:tabs>
      </w:pPr>
      <w:r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9A18C" wp14:editId="043773B8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3199765" cy="742950"/>
                <wp:effectExtent l="0" t="0" r="63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72C0" w:rsidRPr="00E26DE6" w:rsidRDefault="009C54C3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A18C" id="_x0000_s1027" type="#_x0000_t202" style="position:absolute;margin-left:0;margin-top:2.25pt;width:251.9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" filled="f" stroked="f">
                <v:textbox inset="0,1mm,0,0">
                  <w:txbxContent>
                    <w:p w:rsidR="007872C0" w:rsidRPr="00E26DE6" w:rsidRDefault="009C54C3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F170F" wp14:editId="010483A7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A2E" w:rsidRPr="00E26DE6" w:rsidRDefault="00EF1A2E" w:rsidP="00EF1A2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170F" id="_x0000_s1028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" filled="f" stroked="f">
                <v:textbox inset="0,1mm,0,0">
                  <w:txbxContent>
                    <w:p w:rsidR="00EF1A2E" w:rsidRPr="00E26DE6" w:rsidRDefault="00EF1A2E" w:rsidP="00EF1A2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0149" w:rsidRDefault="00BE234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B520B" wp14:editId="6FC7488F">
                <wp:simplePos x="0" y="0"/>
                <wp:positionH relativeFrom="margin">
                  <wp:posOffset>3429000</wp:posOffset>
                </wp:positionH>
                <wp:positionV relativeFrom="paragraph">
                  <wp:posOffset>257175</wp:posOffset>
                </wp:positionV>
                <wp:extent cx="3280410" cy="677989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677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Direktorat za plaćanja</w:t>
                            </w:r>
                          </w:p>
                          <w:p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Moskovska 101, Podgorica</w:t>
                            </w:r>
                          </w:p>
                          <w:p w:rsidR="00535447" w:rsidRPr="00BE234B" w:rsidRDefault="00535447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Tel: 020 672 00</w:t>
                            </w:r>
                            <w:r w:rsidR="00D231B4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6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, 020 672 026, 067 205 790</w:t>
                            </w:r>
                          </w:p>
                          <w:p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Direktorat za ruralni razvoj</w:t>
                            </w:r>
                          </w:p>
                          <w:p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Rimski trg 46, Podgorica</w:t>
                            </w:r>
                          </w:p>
                          <w:p w:rsidR="00535447" w:rsidRPr="00BE234B" w:rsidRDefault="00535447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 xml:space="preserve">Tel: </w:t>
                            </w:r>
                            <w:r w:rsidR="001831F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020 482 150, 020 482 176</w:t>
                            </w:r>
                          </w:p>
                          <w:p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Regionalna kancelarija Direktorata za plaćanja</w:t>
                            </w:r>
                          </w:p>
                          <w:p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Ulica Slobode bb, 84000 Bijelo Polje</w:t>
                            </w:r>
                          </w:p>
                          <w:p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067 002 858</w:t>
                            </w:r>
                          </w:p>
                          <w:p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10"/>
                                <w:szCs w:val="10"/>
                                <w:lang w:val="sr-Latn-C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BE234B" w:rsidRPr="00BE234B" w:rsidTr="00655A04">
                              <w:tc>
                                <w:tcPr>
                                  <w:tcW w:w="4675" w:type="dxa"/>
                                </w:tcPr>
                                <w:p w:rsidR="00BE234B" w:rsidRPr="00BE234B" w:rsidRDefault="001831F2" w:rsidP="00BE234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>Direkcija</w:t>
                                  </w:r>
                                  <w:r w:rsidRPr="00BE234B"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 </w:t>
                                  </w:r>
                                  <w:r w:rsidR="00BE234B" w:rsidRPr="00BE234B"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>za savjetodavne poslove u biljnoj proizvodnji: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069 335 090, 069 374 173 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051 235 408 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050 486 699 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040 201 122 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020 870 448 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Herceg Novi, tel: 069 335 175 </w:t>
                                  </w:r>
                                </w:p>
                              </w:tc>
                            </w:tr>
                            <w:tr w:rsidR="00936CD7" w:rsidRPr="00BE234B" w:rsidTr="00655A04">
                              <w:tc>
                                <w:tcPr>
                                  <w:tcW w:w="4675" w:type="dxa"/>
                                </w:tcPr>
                                <w:p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Cetinje, tel: 041 265 376 </w:t>
                                  </w:r>
                                </w:p>
                              </w:tc>
                            </w:tr>
                          </w:tbl>
                          <w:p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BE234B" w:rsidRPr="00BE234B" w:rsidRDefault="001831F2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Direkcija</w:t>
                            </w: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BE234B"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 savjetodavne poslove u oblasti stočarstva: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1C225E" w:rsidRPr="00E6400F" w:rsidTr="00782A65">
                              <w:tc>
                                <w:tcPr>
                                  <w:tcW w:w="4675" w:type="dxa"/>
                                </w:tcPr>
                                <w:p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030 312 965 </w:t>
                                  </w:r>
                                </w:p>
                              </w:tc>
                            </w:tr>
                            <w:tr w:rsidR="001C225E" w:rsidRPr="00E6400F" w:rsidTr="00782A65">
                              <w:tc>
                                <w:tcPr>
                                  <w:tcW w:w="4675" w:type="dxa"/>
                                </w:tcPr>
                                <w:p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051 233 301 </w:t>
                                  </w:r>
                                </w:p>
                              </w:tc>
                            </w:tr>
                            <w:tr w:rsidR="001C225E" w:rsidRPr="00E6400F" w:rsidTr="00782A65">
                              <w:tc>
                                <w:tcPr>
                                  <w:tcW w:w="4675" w:type="dxa"/>
                                </w:tcPr>
                                <w:p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050 487 009 </w:t>
                                  </w:r>
                                </w:p>
                              </w:tc>
                            </w:tr>
                            <w:tr w:rsidR="001C225E" w:rsidRPr="00E6400F" w:rsidTr="00782A65">
                              <w:tc>
                                <w:tcPr>
                                  <w:tcW w:w="4675" w:type="dxa"/>
                                </w:tcPr>
                                <w:p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040 212 012 </w:t>
                                  </w:r>
                                </w:p>
                              </w:tc>
                            </w:tr>
                            <w:tr w:rsidR="001C225E" w:rsidRPr="00E6400F" w:rsidTr="00782A65">
                              <w:trPr>
                                <w:trHeight w:val="135"/>
                              </w:trPr>
                              <w:tc>
                                <w:tcPr>
                                  <w:tcW w:w="4675" w:type="dxa"/>
                                </w:tcPr>
                                <w:p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020 265 337 </w:t>
                                  </w:r>
                                </w:p>
                              </w:tc>
                            </w:tr>
                            <w:tr w:rsidR="001C225E" w:rsidRPr="00E6400F" w:rsidTr="00782A65">
                              <w:tc>
                                <w:tcPr>
                                  <w:tcW w:w="4675" w:type="dxa"/>
                                </w:tcPr>
                                <w:p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Pljevlja, tel: 052 353 505 </w:t>
                                  </w:r>
                                </w:p>
                              </w:tc>
                            </w:tr>
                          </w:tbl>
                          <w:p w:rsidR="002324F5" w:rsidRPr="00E26DE6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5D33" w:rsidRPr="00E26DE6" w:rsidRDefault="00775D33" w:rsidP="00775D3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:rsidR="00775D33" w:rsidRPr="00E26DE6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Ova brošura ne predstavlja propis niti drugi pravni akt, već je isključivo informativnoga karaktera. Korišćenje ove brošure ne oslobađa obaveze poznavanja propisa, posebno Uredbe o realizaciji i postupku korišćenja sredstava iz Instrumenta pretpristupne pomoći Evropske unije (IPARD </w:t>
                            </w:r>
                            <w:r w:rsidR="002758E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I</w:t>
                            </w: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II program), niti procesa rada i postupanja u skladu s njima. Stoga se preporučuje korišćenje brošure isključivo uz važeće propise i pravne akte.</w:t>
                            </w:r>
                          </w:p>
                          <w:p w:rsidR="00775D33" w:rsidRPr="00E26DE6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:rsidR="00B20149" w:rsidRPr="00E26DE6" w:rsidRDefault="00775D33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ne mora nužno odražavati stavove Ministarstva poljoprivrede</w:t>
                            </w:r>
                            <w:r w:rsidR="00C37B5B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, šumarstva i vodoprivrede</w:t>
                            </w: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. Izdavač i autori ne mogu snositi odgovornost za štetu koja bi eventualno mogla nastati u vezi s korišćenjem ove brošure.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520B" id="Text Box 31" o:spid="_x0000_s1029" type="#_x0000_t202" style="position:absolute;margin-left:270pt;margin-top:20.25pt;width:258.3pt;height:5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" filled="f" stroked="f" strokeweight=".5pt">
                <v:textbox>
                  <w:txbxContent>
                    <w:p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Direktorat za plaćanja</w:t>
                      </w:r>
                    </w:p>
                    <w:p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Moskovska 101, Podgorica</w:t>
                      </w:r>
                    </w:p>
                    <w:p w:rsidR="00535447" w:rsidRPr="00BE234B" w:rsidRDefault="00535447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Tel: 020 672 00</w:t>
                      </w:r>
                      <w:r w:rsidR="00D231B4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6</w:t>
                      </w: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, 020 672 026, 067 205 790</w:t>
                      </w:r>
                    </w:p>
                    <w:p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Direktorat za ruralni razvoj</w:t>
                      </w:r>
                    </w:p>
                    <w:p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Rimski trg 46, Podgorica</w:t>
                      </w:r>
                    </w:p>
                    <w:p w:rsidR="00535447" w:rsidRPr="00BE234B" w:rsidRDefault="00535447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 xml:space="preserve">Tel: </w:t>
                      </w:r>
                      <w:r w:rsidR="001831F2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020 482 150, 020 482 176</w:t>
                      </w:r>
                    </w:p>
                    <w:p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Regionalna kancelarija Direktorata za plaćanja</w:t>
                      </w:r>
                    </w:p>
                    <w:p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Ulica Slobode bb, 84000 Bijelo Polje</w:t>
                      </w:r>
                    </w:p>
                    <w:p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067 002 858</w:t>
                      </w:r>
                    </w:p>
                    <w:p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10"/>
                          <w:szCs w:val="10"/>
                          <w:lang w:val="sr-Latn-C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BE234B" w:rsidRPr="00BE234B" w:rsidTr="00655A04">
                        <w:tc>
                          <w:tcPr>
                            <w:tcW w:w="4675" w:type="dxa"/>
                          </w:tcPr>
                          <w:p w:rsidR="00BE234B" w:rsidRPr="00BE234B" w:rsidRDefault="001831F2" w:rsidP="00BE234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Direkcija</w:t>
                            </w: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BE234B"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 savjetodavne poslove u biljnoj proizvodnji: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Bar, tel: 069 335 090, 069 374 173 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051 235 408 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050 486 699 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040 201 122 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020 870 448 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Herceg Novi, tel: 069 335 175 </w:t>
                            </w:r>
                          </w:p>
                        </w:tc>
                      </w:tr>
                      <w:tr w:rsidR="00936CD7" w:rsidRPr="00BE234B" w:rsidTr="00655A04">
                        <w:tc>
                          <w:tcPr>
                            <w:tcW w:w="4675" w:type="dxa"/>
                          </w:tcPr>
                          <w:p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Cetinje, tel: 041 265 376 </w:t>
                            </w:r>
                          </w:p>
                        </w:tc>
                      </w:tr>
                    </w:tbl>
                    <w:p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BE234B" w:rsidRPr="00BE234B" w:rsidRDefault="001831F2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Direkcija</w:t>
                      </w: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BE234B"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za savjetodavne poslove u oblasti stočarstva: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1C225E" w:rsidRPr="00E6400F" w:rsidTr="00782A65">
                        <w:tc>
                          <w:tcPr>
                            <w:tcW w:w="4675" w:type="dxa"/>
                          </w:tcPr>
                          <w:p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030 312 965 </w:t>
                            </w:r>
                          </w:p>
                        </w:tc>
                      </w:tr>
                      <w:tr w:rsidR="001C225E" w:rsidRPr="00E6400F" w:rsidTr="00782A65">
                        <w:tc>
                          <w:tcPr>
                            <w:tcW w:w="4675" w:type="dxa"/>
                          </w:tcPr>
                          <w:p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051 233 301 </w:t>
                            </w:r>
                          </w:p>
                        </w:tc>
                      </w:tr>
                      <w:tr w:rsidR="001C225E" w:rsidRPr="00E6400F" w:rsidTr="00782A65">
                        <w:tc>
                          <w:tcPr>
                            <w:tcW w:w="4675" w:type="dxa"/>
                          </w:tcPr>
                          <w:p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050 487 009 </w:t>
                            </w:r>
                          </w:p>
                        </w:tc>
                      </w:tr>
                      <w:tr w:rsidR="001C225E" w:rsidRPr="00E6400F" w:rsidTr="00782A65">
                        <w:tc>
                          <w:tcPr>
                            <w:tcW w:w="4675" w:type="dxa"/>
                          </w:tcPr>
                          <w:p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040 212 012 </w:t>
                            </w:r>
                          </w:p>
                        </w:tc>
                      </w:tr>
                      <w:tr w:rsidR="001C225E" w:rsidRPr="00E6400F" w:rsidTr="00782A65">
                        <w:trPr>
                          <w:trHeight w:val="135"/>
                        </w:trPr>
                        <w:tc>
                          <w:tcPr>
                            <w:tcW w:w="4675" w:type="dxa"/>
                          </w:tcPr>
                          <w:p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020 265 337 </w:t>
                            </w:r>
                          </w:p>
                        </w:tc>
                      </w:tr>
                      <w:tr w:rsidR="001C225E" w:rsidRPr="00E6400F" w:rsidTr="00782A65">
                        <w:tc>
                          <w:tcPr>
                            <w:tcW w:w="4675" w:type="dxa"/>
                          </w:tcPr>
                          <w:p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Pljevlja, tel: 052 353 505 </w:t>
                            </w:r>
                          </w:p>
                        </w:tc>
                      </w:tr>
                    </w:tbl>
                    <w:p w:rsidR="002324F5" w:rsidRPr="00E26DE6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775D33" w:rsidRPr="00E26DE6" w:rsidRDefault="00775D33" w:rsidP="00775D3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:rsidR="00775D33" w:rsidRPr="00E26DE6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Ova brošura ne predstavlja propis niti drugi pravni akt, već je isključivo informativnoga karaktera. Korišćenje ove brošure ne oslobađa obaveze poznavanja propisa, posebno Uredbe o realizaciji i postupku korišćenja sredstava iz Instrumenta pretpristupne pomoći Evropske unije (IPARD </w:t>
                      </w:r>
                      <w:r w:rsidR="002758EE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I</w:t>
                      </w: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II program), niti procesa rada i postupanja u skladu s njima. Stoga se preporučuje korišćenje brošure isključivo uz važeće propise i pravne akte.</w:t>
                      </w:r>
                    </w:p>
                    <w:p w:rsidR="00775D33" w:rsidRPr="00E26DE6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:rsidR="00B20149" w:rsidRPr="00E26DE6" w:rsidRDefault="00775D33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ne mora nužno odražavati stavove Ministarstva poljoprivrede</w:t>
                      </w:r>
                      <w:r w:rsidR="00C37B5B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, šumarstva i vodoprivrede</w:t>
                      </w: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. Izdavač i autori ne mogu snositi odgovornost za štetu koja bi eventualno mogla nastati u vezi s korišćenjem ove brošure.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F85">
        <w:rPr>
          <w:rFonts w:ascii="Calibri" w:hAnsi="Calibri" w:cstheme="minorHAnsi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37961D" wp14:editId="2E86B805">
                <wp:simplePos x="0" y="0"/>
                <wp:positionH relativeFrom="column">
                  <wp:posOffset>6962775</wp:posOffset>
                </wp:positionH>
                <wp:positionV relativeFrom="paragraph">
                  <wp:posOffset>4162425</wp:posOffset>
                </wp:positionV>
                <wp:extent cx="3016885" cy="25622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EB9" w:rsidRPr="00E26DE6" w:rsidRDefault="00535447" w:rsidP="0053544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SLIKA – motiv prerade,</w:t>
                            </w:r>
                            <w:r w:rsidR="001C0CC8"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 koji </w:t>
                            </w: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odgovara crnogorskom prerađivačkom sektoru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961D" id="Text Box 5" o:spid="_x0000_s1030" type="#_x0000_t202" style="position:absolute;margin-left:548.25pt;margin-top:327.75pt;width:237.55pt;height:20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" fillcolor="#4472c4 [3208]" strokecolor="#1f3763 [1608]" strokeweight="1pt">
                <v:textbox>
                  <w:txbxContent>
                    <w:p w:rsidR="00FD6EB9" w:rsidRPr="00E26DE6" w:rsidRDefault="00535447" w:rsidP="00535447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SLIKA – motiv prerade,</w:t>
                      </w:r>
                      <w:r w:rsidR="001C0CC8"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 koji </w:t>
                      </w: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odgovara crnogorskom prerađivačkom sektoru</w:t>
                      </w:r>
                    </w:p>
                  </w:txbxContent>
                </v:textbox>
              </v:shape>
            </w:pict>
          </mc:Fallback>
        </mc:AlternateContent>
      </w:r>
      <w:r w:rsidR="001C7F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E575C" wp14:editId="357A1919">
                <wp:simplePos x="0" y="0"/>
                <wp:positionH relativeFrom="margin">
                  <wp:posOffset>76200</wp:posOffset>
                </wp:positionH>
                <wp:positionV relativeFrom="paragraph">
                  <wp:posOffset>400050</wp:posOffset>
                </wp:positionV>
                <wp:extent cx="3190875" cy="66509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65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72C0" w:rsidRPr="00E26DE6" w:rsidRDefault="007872C0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Nacionalni propisi i pre</w:t>
                            </w:r>
                            <w:r w:rsidR="009C54C3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poruke koje se odnose na Mjeru 3</w:t>
                            </w: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 oblasti:</w:t>
                            </w:r>
                          </w:p>
                          <w:p w:rsidR="007872C0" w:rsidRPr="00E26DE6" w:rsidRDefault="00564645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Dobrobiti životinja</w:t>
                            </w:r>
                            <w:r w:rsidR="00FF2701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javnog zdravlja</w:t>
                            </w:r>
                            <w:r w:rsidR="007872C0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:</w:t>
                            </w:r>
                          </w:p>
                          <w:p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bezbjednosti hrane (Sl. list CG, br. 57/15);</w:t>
                            </w:r>
                          </w:p>
                          <w:p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veterina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rstvu (Sl. list CG, br. 30/12, 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48/15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57/15</w:t>
                            </w:r>
                            <w:r w:rsidR="007341A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52/16</w:t>
                            </w:r>
                            <w:r w:rsidR="007341A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43/18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Zakon o zaštiti i dobrobiti 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životinja (Sl. list CG, br. 14/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08 i</w:t>
                            </w:r>
                            <w:r w:rsidR="001C7F85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47/15);</w:t>
                            </w:r>
                          </w:p>
                          <w:p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Uredba o uslovima za odstupanje u pogledu izgradnje, uređenja i opremanja objekata koji imaju mali obim proizvodnje, prerade i obrade hrane (Sl. list CG, br.</w:t>
                            </w:r>
                            <w:r w:rsidR="001C7F85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21/16);</w:t>
                            </w:r>
                          </w:p>
                          <w:p w:rsidR="00FF2701" w:rsidRPr="00E26DE6" w:rsidRDefault="001C7F85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Uredba</w:t>
                            </w:r>
                            <w:r w:rsidR="00FF2701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o higijeni hrane (Sl. list CG, br. 13/16 i 80/16</w:t>
                            </w:r>
                            <w:r w:rsidR="007341A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80/18, 42/21 i 08/23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:rsidR="007872C0" w:rsidRPr="00E26DE6" w:rsidRDefault="001C7F85" w:rsidP="00FC29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Uredba o posebnim zahtjevima higijene za proizvode životinjskog porijekla </w:t>
                            </w:r>
                            <w:r w:rsidR="00FF2701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(Sl. list CG, br.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32/16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80/16 i 57/17</w:t>
                            </w:r>
                            <w:r w:rsidR="007341A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49/18 i 13/23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).</w:t>
                            </w:r>
                          </w:p>
                          <w:p w:rsidR="00FF2701" w:rsidRPr="00E26DE6" w:rsidRDefault="00FF2701" w:rsidP="00FF27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:rsidR="007872C0" w:rsidRPr="00E26DE6" w:rsidRDefault="00564645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</w:t>
                            </w:r>
                            <w:r w:rsidR="007872C0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:</w:t>
                            </w:r>
                          </w:p>
                          <w:p w:rsidR="007872C0" w:rsidRPr="00E26DE6" w:rsidRDefault="007872C0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Zakon o procjeni uticaja na životnu sredinu (Sl. list CG, br. 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75/18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:rsidR="00037AE8" w:rsidRPr="00E26DE6" w:rsidRDefault="007872C0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Uredba o projektima 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 koje se vrši procjena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uticaja na životnu sr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edinu (Sl. list CG, br. 20/07, 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47/13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53/14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37/18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).</w:t>
                            </w:r>
                          </w:p>
                          <w:p w:rsidR="001C7F85" w:rsidRPr="00E26DE6" w:rsidRDefault="001C7F85" w:rsidP="001C7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:rsidR="001C7F85" w:rsidRPr="00E26DE6" w:rsidRDefault="001C7F85" w:rsidP="001C7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i zdravlja na radu:</w:t>
                            </w:r>
                          </w:p>
                          <w:p w:rsidR="001C7F85" w:rsidRPr="00E26DE6" w:rsidRDefault="001C7F85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zaštiti i zdravlju na radu (Sl. list CG, br. 34/14</w:t>
                            </w:r>
                            <w:r w:rsidR="007341A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44/18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575C" id="Text Box 13" o:spid="_x0000_s1031" type="#_x0000_t202" style="position:absolute;margin-left:6pt;margin-top:31.5pt;width:251.25pt;height:52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" filled="f" stroked="f" strokeweight=".5pt">
                <v:textbox>
                  <w:txbxContent>
                    <w:p w:rsidR="007872C0" w:rsidRPr="00E26DE6" w:rsidRDefault="007872C0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Nacionalni propisi i pre</w:t>
                      </w:r>
                      <w:r w:rsidR="009C54C3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poruke koje se odnose na Mjeru 3</w:t>
                      </w: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 xml:space="preserve"> u oblasti:</w:t>
                      </w:r>
                    </w:p>
                    <w:p w:rsidR="007872C0" w:rsidRPr="00E26DE6" w:rsidRDefault="00564645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Dobrobiti životinja</w:t>
                      </w:r>
                      <w:r w:rsidR="00FF2701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 xml:space="preserve"> i javnog zdravlja</w:t>
                      </w:r>
                      <w:r w:rsidR="007872C0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:</w:t>
                      </w:r>
                    </w:p>
                    <w:p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bezbjednosti hrane (Sl. list CG, br. 57/15);</w:t>
                      </w:r>
                    </w:p>
                    <w:p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veterina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rstvu (Sl. list CG, br. 30/12, 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48/15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57/15</w:t>
                      </w:r>
                      <w:r w:rsidR="007341A9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52/16</w:t>
                      </w:r>
                      <w:r w:rsidR="007341A9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43/18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Zakon o zaštiti i dobrobiti 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životinja (Sl. list CG, br. 14/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08 i</w:t>
                      </w:r>
                      <w:r w:rsidR="001C7F85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47/15);</w:t>
                      </w:r>
                    </w:p>
                    <w:p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Uredba o uslovima za odstupanje u pogledu izgradnje, uređenja i opremanja objekata koji imaju mali obim proizvodnje, prerade i obrade hrane (Sl. list CG, br.</w:t>
                      </w:r>
                      <w:r w:rsidR="001C7F85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21/16);</w:t>
                      </w:r>
                    </w:p>
                    <w:p w:rsidR="00FF2701" w:rsidRPr="00E26DE6" w:rsidRDefault="001C7F85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Uredba</w:t>
                      </w:r>
                      <w:r w:rsidR="00FF2701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o higijeni hrane (Sl. list CG, br. 13/16 i 80/16</w:t>
                      </w:r>
                      <w:r w:rsidR="007341A9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80/18, 42/21 i 08/23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:rsidR="007872C0" w:rsidRPr="00E26DE6" w:rsidRDefault="001C7F85" w:rsidP="00FC29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Uredba o posebnim zahtjevima higijene za proizvode životinjskog porijekla </w:t>
                      </w:r>
                      <w:r w:rsidR="00FF2701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(Sl. list CG, br.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32/16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80/16 i 57/17</w:t>
                      </w:r>
                      <w:r w:rsidR="007341A9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49/18 i 13/23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).</w:t>
                      </w:r>
                    </w:p>
                    <w:p w:rsidR="00FF2701" w:rsidRPr="00E26DE6" w:rsidRDefault="00FF2701" w:rsidP="00FF27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:rsidR="007872C0" w:rsidRPr="00E26DE6" w:rsidRDefault="00564645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Zaštite životne sredine</w:t>
                      </w:r>
                      <w:r w:rsidR="007872C0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:</w:t>
                      </w:r>
                    </w:p>
                    <w:p w:rsidR="007872C0" w:rsidRPr="00E26DE6" w:rsidRDefault="007872C0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Zakon o procjeni uticaja na životnu sredinu (Sl. list CG, br. 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75/18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:rsidR="00037AE8" w:rsidRPr="00E26DE6" w:rsidRDefault="007872C0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Uredba o projektima 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 koje se vrši procjena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uticaja na životnu sr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edinu (Sl. list CG, br. 20/07, 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47/13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53/14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37/18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).</w:t>
                      </w:r>
                    </w:p>
                    <w:p w:rsidR="001C7F85" w:rsidRPr="00E26DE6" w:rsidRDefault="001C7F85" w:rsidP="001C7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:rsidR="001C7F85" w:rsidRPr="00E26DE6" w:rsidRDefault="001C7F85" w:rsidP="001C7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Zaštite i zdravlja na radu:</w:t>
                      </w:r>
                    </w:p>
                    <w:p w:rsidR="001C7F85" w:rsidRPr="00E26DE6" w:rsidRDefault="001C7F85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zaštiti i zdravlju na radu (Sl. list CG, br. 34/14</w:t>
                      </w:r>
                      <w:r w:rsidR="007341A9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44/18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4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1A229" wp14:editId="2D56C82D">
                <wp:simplePos x="0" y="0"/>
                <wp:positionH relativeFrom="margin">
                  <wp:posOffset>6782463</wp:posOffset>
                </wp:positionH>
                <wp:positionV relativeFrom="paragraph">
                  <wp:posOffset>907442</wp:posOffset>
                </wp:positionV>
                <wp:extent cx="3200400" cy="3275937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75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5447" w:rsidRPr="00E26DE6" w:rsidRDefault="00E26DE6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C1DCEC8" wp14:editId="1E92D8C0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 xml:space="preserve">Mjera 3 „Investicije u fizički kapital vezano za preradu i 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marketing poljoprivrednih i proizvoda</w:t>
                            </w:r>
                            <w:r w:rsidR="001831F2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 xml:space="preserve"> ribarstva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“</w:t>
                            </w:r>
                          </w:p>
                          <w:p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</w:p>
                          <w:p w:rsidR="004C678F" w:rsidRPr="00E26DE6" w:rsidRDefault="00335E83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>Obavezni s</w:t>
                            </w:r>
                            <w:r w:rsidR="00FC1475"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>tandardi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 xml:space="preserve"> za korisnike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1A229" id="Text Box 32" o:spid="_x0000_s1032" type="#_x0000_t202" style="position:absolute;margin-left:534.05pt;margin-top:71.45pt;width:252pt;height:2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" filled="f" stroked="f" strokeweight=".5pt">
                <v:textbox>
                  <w:txbxContent>
                    <w:p w:rsidR="00535447" w:rsidRPr="00E26DE6" w:rsidRDefault="00E26DE6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noProof/>
                          <w:lang w:eastAsia="en-US"/>
                        </w:rPr>
                        <w:drawing>
                          <wp:inline distT="0" distB="0" distL="0" distR="0" wp14:anchorId="7C1DCEC8" wp14:editId="1E92D8C0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447" w:rsidRPr="00E26DE6" w:rsidRDefault="00535447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:rsidR="00535447" w:rsidRPr="00E26DE6" w:rsidRDefault="00535447" w:rsidP="00535447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 xml:space="preserve">Mjera 3 „Investicije u fizički kapital vezano za preradu i 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marketing poljoprivrednih i proizvoda</w:t>
                      </w:r>
                      <w:r w:rsidR="001831F2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 xml:space="preserve"> ribarstva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“</w:t>
                      </w:r>
                    </w:p>
                    <w:p w:rsidR="00535447" w:rsidRPr="00E26DE6" w:rsidRDefault="00535447" w:rsidP="00535447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</w:p>
                    <w:p w:rsidR="004C678F" w:rsidRPr="00E26DE6" w:rsidRDefault="00335E83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>Obavezni s</w:t>
                      </w:r>
                      <w:r w:rsidR="00FC1475"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>tandardi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 xml:space="preserve"> za korisnike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149">
        <w:br w:type="page"/>
      </w:r>
    </w:p>
    <w:p w:rsidR="000E08EC" w:rsidRDefault="00E83F3C" w:rsidP="00FD6EB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A328C" wp14:editId="3A821AA6">
                <wp:simplePos x="0" y="0"/>
                <wp:positionH relativeFrom="column">
                  <wp:posOffset>6810375</wp:posOffset>
                </wp:positionH>
                <wp:positionV relativeFrom="paragraph">
                  <wp:posOffset>1114425</wp:posOffset>
                </wp:positionV>
                <wp:extent cx="3200400" cy="71247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12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Ispunjavanje standarda 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iz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 xml:space="preserve">dobrobiti životinja </w:t>
                            </w:r>
                            <w:r w:rsidR="001E6FAA"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 xml:space="preserve">i </w:t>
                            </w:r>
                            <w:r w:rsidR="001E6FAA" w:rsidRPr="007057D0">
                              <w:rPr>
                                <w:rFonts w:cstheme="minorHAnsi"/>
                                <w:b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>javnog zdravlja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potvrđuje Uprava za bezbjednost hrane, veterinu i fitosanitarne poslove (po službenoj dužnosti).</w:t>
                            </w: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tu svrhu, Direktorat za plaćanja će Upravi dostavljati relevatnu dokumentaciju i dokaze dostavljene uz zahtjev za dodjelu podrške ili zahtjev za isplatu.</w:t>
                            </w: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1168FC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Uprava će na osnovu dostavljenih dokaza i/ili na osnovu izlaska na teren, dostavljati Direktoratu mišljenja i potvrde o ispunjavanju relevantnih nacionalnih standarda u oblasti dobrobiti životinja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 </w:t>
                            </w:r>
                            <w:r w:rsidR="00F73CA5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>javnog zdravlja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za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cijelo preduzeće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i potvrde da realizovana investicija ispunjava EU standarde u oblasti dobrobiti životinja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 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>javnog zdravlja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.</w:t>
                            </w:r>
                          </w:p>
                          <w:p w:rsidR="00797CF9" w:rsidRPr="007057D0" w:rsidRDefault="00797CF9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797CF9" w:rsidRPr="007057D0" w:rsidRDefault="00797CF9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cilju ispunjavanja kriterijuma IPARD II</w:t>
                            </w:r>
                            <w:r w:rsidR="00D231B4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I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programa</w:t>
                            </w:r>
                            <w:r w:rsidR="00E83F3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="00BE234B" w:rsidRPr="00BE234B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do </w:t>
                            </w:r>
                            <w:r w:rsidR="00BE234B"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konačne isplate</w:t>
                            </w:r>
                            <w:r w:rsidR="00E83F3C" w:rsidRPr="00BE234B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</w:t>
                            </w:r>
                            <w:r w:rsidRPr="00BE234B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korisnik je dužan da dostavi doka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 o upisu u registar registrovanih/odobrenih objekata (Uprav</w:t>
                            </w:r>
                            <w:r w:rsidR="00D64D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a) i dokaz o upisu u relevantni registar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za preradu shodno sektoru (Ministarstvo poljoprivrede</w:t>
                            </w:r>
                            <w:r w:rsidR="00D231B4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šumarstva i vodoprivrede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).</w:t>
                            </w:r>
                          </w:p>
                          <w:p w:rsidR="007554C3" w:rsidRPr="007057D0" w:rsidRDefault="007554C3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194310" w:rsidRPr="007057D0" w:rsidRDefault="007554C3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Kad je u pitanju poštovanje standarda iz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>zaštite i zdravlja na radu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, korisnik </w:t>
                            </w:r>
                            <w:r w:rsidR="00194310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je dužan da dostavi, uz </w:t>
                            </w:r>
                            <w:r w:rsidR="00194310"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zahtjev za isplatu</w:t>
                            </w:r>
                            <w:r w:rsidR="00194310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:</w:t>
                            </w:r>
                          </w:p>
                          <w:p w:rsidR="007554C3" w:rsidRPr="007057D0" w:rsidRDefault="001E13C1" w:rsidP="005808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Stručni</w:t>
                            </w:r>
                            <w:r w:rsidR="007554C3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nalaz o pregledu i ispitivanju sredstava za rad izdat od strane ovlašćenih organizacija sa ocjenom da su obezbijeđene propisane mjere zaštite i zdravlja na radu u skladu sa Zakonom o zaštiti i zdravlju na radu</w:t>
                            </w:r>
                            <w:r w:rsidR="00337E1B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.</w:t>
                            </w:r>
                            <w:r w:rsidR="00B8378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Neophodno je da Stručni nalaz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obuhvati</w:t>
                            </w:r>
                            <w:r w:rsidR="00F72B4E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postojeće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 stavke koje su predmet IPARD</w:t>
                            </w:r>
                            <w:r w:rsidR="00E83F3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="00D231B4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I</w:t>
                            </w:r>
                            <w:r w:rsidR="00E83F3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II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podrške.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328C" id="Text Box 17" o:spid="_x0000_s1033" type="#_x0000_t202" style="position:absolute;left:0;text-align:left;margin-left:536.25pt;margin-top:87.75pt;width:252pt;height:56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" filled="f" stroked="f">
                <v:textbox inset="0,0,0,0">
                  <w:txbxContent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Ispunjavanje standarda 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iz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 xml:space="preserve">dobrobiti životinja </w:t>
                      </w:r>
                      <w:r w:rsidR="001E6FAA"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 xml:space="preserve">i </w:t>
                      </w:r>
                      <w:r w:rsidR="001E6FAA" w:rsidRPr="007057D0">
                        <w:rPr>
                          <w:rFonts w:cstheme="minorHAnsi"/>
                          <w:b/>
                          <w:iCs/>
                          <w:sz w:val="23"/>
                          <w:szCs w:val="23"/>
                          <w:lang w:val="sr-Latn-CS"/>
                        </w:rPr>
                        <w:t>javnog zdravlja</w:t>
                      </w:r>
                      <w:r w:rsidR="001E6FAA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potvrđuje Uprava za bezbjednost hrane, veterinu i fitosanitarne poslove (po službenoj dužnosti).</w:t>
                      </w: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tu svrhu, Direktorat za plaćanja će Upravi dostavljati relevatnu dokumentaciju i dokaze dostavljene uz zahtjev za dodjelu podrške ili zahtjev za isplatu.</w:t>
                      </w: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1168FC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Uprava će na osnovu dostavljenih dokaza i/ili na osnovu izlaska na teren, dostavljati Direktoratu mišljenja i potvrde o ispunjavanju relevantnih nacionalnih standarda u oblasti dobrobiti životinja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 </w:t>
                      </w:r>
                      <w:r w:rsidR="00F73CA5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>javnog zdravlja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za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cijelo preduzeće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i potvrde da realizovana investicija ispunjava EU standarde u oblasti dobrobiti životinja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 </w:t>
                      </w:r>
                      <w:r w:rsidR="001E6FAA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>javnog zdravlja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.</w:t>
                      </w:r>
                    </w:p>
                    <w:p w:rsidR="00797CF9" w:rsidRPr="007057D0" w:rsidRDefault="00797CF9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797CF9" w:rsidRPr="007057D0" w:rsidRDefault="00797CF9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cilju ispunjavanja kriterijuma IPARD II</w:t>
                      </w:r>
                      <w:r w:rsidR="00D231B4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I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programa</w:t>
                      </w:r>
                      <w:r w:rsidR="00E83F3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="00BE234B" w:rsidRPr="00BE234B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do </w:t>
                      </w:r>
                      <w:r w:rsidR="00BE234B"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konačne isplate</w:t>
                      </w:r>
                      <w:r w:rsidR="00E83F3C" w:rsidRPr="00BE234B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</w:t>
                      </w:r>
                      <w:r w:rsidRPr="00BE234B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korisnik je dužan da dostavi doka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 o upisu u registar registrovanih/odobrenih objekata (Uprav</w:t>
                      </w:r>
                      <w:r w:rsidR="00D64D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a) i dokaz o upisu u relevantni registar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za preradu shodno sektoru (Ministarstvo poljoprivrede</w:t>
                      </w:r>
                      <w:r w:rsidR="00D231B4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šumarstva i vodoprivrede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).</w:t>
                      </w:r>
                    </w:p>
                    <w:p w:rsidR="007554C3" w:rsidRPr="007057D0" w:rsidRDefault="007554C3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194310" w:rsidRPr="007057D0" w:rsidRDefault="007554C3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Kad je u pitanju poštovanje standarda iz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>zaštite i zdravlja na radu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, korisnik </w:t>
                      </w:r>
                      <w:r w:rsidR="00194310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je dužan da dostavi, uz </w:t>
                      </w:r>
                      <w:r w:rsidR="00194310"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zahtjev za isplatu</w:t>
                      </w:r>
                      <w:r w:rsidR="00194310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:</w:t>
                      </w:r>
                    </w:p>
                    <w:p w:rsidR="007554C3" w:rsidRPr="007057D0" w:rsidRDefault="001E13C1" w:rsidP="005808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Stručni</w:t>
                      </w:r>
                      <w:r w:rsidR="007554C3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nalaz o pregledu i ispitivanju sredstava za rad izdat od strane ovlašćenih organizacija sa ocjenom da su obezbijeđene propisane mjere zaštite i zdravlja na radu u skladu sa Zakonom o zaštiti i zdravlju na radu</w:t>
                      </w:r>
                      <w:r w:rsidR="00337E1B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.</w:t>
                      </w:r>
                      <w:r w:rsidR="00B8378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Neophodno je da Stručni nalaz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</w:rPr>
                        <w:t xml:space="preserve"> 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obuhvati</w:t>
                      </w:r>
                      <w:r w:rsidR="00F72B4E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postojeće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 stavke koje su predmet IPARD</w:t>
                      </w:r>
                      <w:r w:rsidR="00E83F3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="00D231B4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I</w:t>
                      </w:r>
                      <w:r w:rsidR="00E83F3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II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podrške.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51A76" wp14:editId="7214F7A2">
                <wp:simplePos x="0" y="0"/>
                <wp:positionH relativeFrom="column">
                  <wp:posOffset>38100</wp:posOffset>
                </wp:positionH>
                <wp:positionV relativeFrom="paragraph">
                  <wp:posOffset>1085850</wp:posOffset>
                </wp:positionV>
                <wp:extent cx="3210560" cy="7429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742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Budući korisnici Mjere </w:t>
                            </w:r>
                            <w:r w:rsidR="00DF60C4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3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najkasnije do konačne isplate podrške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moraju imati </w:t>
                            </w:r>
                            <w:r w:rsidR="00DF60C4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preduzeća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koja ispunjavaju nacionalne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minimalne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standarde iz oblasti 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sredine, dobrobiti životinja, javnog zdravlja i zaštite i zdravlja na radu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Dodatno, investicije finansirane u okviru</w:t>
                            </w:r>
                            <w:r w:rsidR="008901B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Mjere 3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IPARD II</w:t>
                            </w:r>
                            <w:r w:rsidR="00D231B4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programa moraju ispunjavati EU standarde u oblasti 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sredine, dobrobiti životinja, javnog zdravlja i zaštite i zdravlja na radu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 cilju dokazivanja gore navedenog, za oblast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zaštite životne sredine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zaštite i zdravlja na radu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, podnosilac zahtjeva/korisnik mora da dostavi određeni set dokumenata kojima se potvrđuje ispunjavanje nacionalnih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minimalnih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standarda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 preduzeću 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 EU standarda za investicij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podržan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kroz IPARD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II</w:t>
                            </w:r>
                            <w:r w:rsidR="00D231B4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program.</w:t>
                            </w:r>
                          </w:p>
                          <w:p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</w:p>
                          <w:p w:rsidR="00797CF9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 oblast dobrobiti životinja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javnog zdravlja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dokaze o ispunjenosti standarda Direktorat za plaćanja, po službenoj dužnosti, dobija od nadležne institucije – Uprave za bezbjednost hrane, veterinu i fitosanitarne poslove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  <w:r w:rsidR="001E6FAA" w:rsidRPr="007057D0">
                              <w:rPr>
                                <w:rFonts w:cstheme="minorHAnsi"/>
                                <w:sz w:val="24"/>
                                <w:szCs w:val="24"/>
                                <w:lang w:val="sr-Latn-ME"/>
                              </w:rPr>
                              <w:t>(u daljem tekstu: Uprava)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:rsidR="00797CF9" w:rsidRPr="007057D0" w:rsidRDefault="00797CF9" w:rsidP="00797C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</w:p>
                          <w:p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Po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dnosilac zahtjeva</w:t>
                            </w:r>
                            <w:r w:rsidR="008E513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/korisnik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mora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da poštuje nacionalne minimalne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andarde u preduzeću 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 EU standarde u okviru investicije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min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imum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 god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ina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od dana konačne isplate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1A76" id="Text Box 11" o:spid="_x0000_s1034" type="#_x0000_t202" style="position:absolute;left:0;text-align:left;margin-left:3pt;margin-top:85.5pt;width:252.8pt;height:5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" filled="f" stroked="f" strokeweight=".5pt">
                <v:textbox>
                  <w:txbxContent>
                    <w:p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Budući korisnici Mjere </w:t>
                      </w:r>
                      <w:r w:rsidR="00DF60C4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3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najkasnije do konačne isplate podrške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moraju imati </w:t>
                      </w:r>
                      <w:r w:rsidR="00DF60C4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preduzeća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koja ispunjavaju nacionalne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minimalne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standarde iz oblasti 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zaštite životne sredine, dobrobiti životinja, javnog zdravlja i zaštite i zdravlja na radu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Dodatno, investicije finansirane u okviru</w:t>
                      </w:r>
                      <w:r w:rsidR="008901B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Mjere 3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IPARD II</w:t>
                      </w:r>
                      <w:r w:rsidR="00D231B4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programa moraju ispunjavati EU standarde u oblasti 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zaštite životne sredine, dobrobiti životinja, javnog zdravlja i zaštite i zdravlja na radu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 cilju dokazivanja gore navedenog, za oblast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zaštite životne sredine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zaštite i zdravlja na radu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, podnosilac zahtjeva/korisnik mora da dostavi određeni set dokumenata kojima se potvrđuje ispunjavanje nacionalnih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minimalnih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standarda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u preduzeću 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 EU standarda za investicij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podržan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kroz IPARD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II</w:t>
                      </w:r>
                      <w:r w:rsidR="00D231B4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program.</w:t>
                      </w:r>
                    </w:p>
                    <w:p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</w:p>
                    <w:p w:rsidR="00797CF9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 oblast dobrobiti životinja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javnog zdravlja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dokaze o ispunjenosti standarda Direktorat za plaćanja, po službenoj dužnosti, dobija od nadležne institucije – Uprave za bezbjednost hrane, veterinu i fitosanitarne poslove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  <w:r w:rsidR="001E6FAA" w:rsidRPr="007057D0">
                        <w:rPr>
                          <w:rFonts w:cstheme="minorHAnsi"/>
                          <w:sz w:val="24"/>
                          <w:szCs w:val="24"/>
                          <w:lang w:val="sr-Latn-ME"/>
                        </w:rPr>
                        <w:t>(u daljem tekstu: Uprava)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:rsidR="00797CF9" w:rsidRPr="007057D0" w:rsidRDefault="00797CF9" w:rsidP="00797C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</w:p>
                    <w:p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Po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dnosilac zahtjeva</w:t>
                      </w:r>
                      <w:r w:rsidR="008E513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/korisnik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mora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da poštuje nacionalne minimalne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andarde u preduzeću 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 EU standarde u okviru investicije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min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imum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 god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ina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od dana konačne isplate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6CE8BB" wp14:editId="5229108B">
                <wp:simplePos x="0" y="0"/>
                <wp:positionH relativeFrom="margin">
                  <wp:posOffset>3352800</wp:posOffset>
                </wp:positionH>
                <wp:positionV relativeFrom="paragraph">
                  <wp:posOffset>1123950</wp:posOffset>
                </wp:positionV>
                <wp:extent cx="3284855" cy="6629400"/>
                <wp:effectExtent l="0" t="0" r="10795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Dokaze o ispunjavanju standarda u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>zaštite životne sredine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dostavlja podnosilac zahtjeva/korisnik uz zahtjev za odobravanje podrške/zahtjev za isplatu.</w:t>
                            </w: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Dokaze (rješenja i saglasnosti) izdaju organi lokalne uprave zaduženi za poslove zaštite životne sredine ili Agencija za zaštitu prirode i životne sredine.</w:t>
                            </w: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Uz </w:t>
                            </w:r>
                            <w:r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zahtjev za dodjelu podrške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podnosilac zahtjeva treba da dostavi i:</w:t>
                            </w:r>
                          </w:p>
                          <w:p w:rsidR="00413A17" w:rsidRPr="007057D0" w:rsidRDefault="00194310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Mišljenje/r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ješenje nadležnog organa za zaštitu životne sredine (organ lokalne uprave ili Agencija za zaštitu prirode i životne sredine) da li je za planiranu investiciju potrebno sprovesti postupak procjene uticaja na životnu sredinu;</w:t>
                            </w:r>
                          </w:p>
                          <w:p w:rsidR="00413A17" w:rsidRPr="007057D0" w:rsidRDefault="007057D0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R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ješenje nadležnog organa za zaštitu životne sredine (organ lokalne uprave ili Agencija za zaštitu prirode i životne sredine) da li je za p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reduzeće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potrebno sprovesti postupak procjene uticaja na životnu sredinu.</w:t>
                            </w: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slučajevima kada nadležni organ donese rješenje</w:t>
                            </w:r>
                            <w:r w:rsidR="00ED0697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/mišljenje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da je potrebno sprovesti postupak procjene uticaja na životnu sredinu z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a preduzeće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i/ili investiciju, korisnik je obavezan da </w:t>
                            </w:r>
                            <w:r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prije realizacije investicije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sprovede navedeni postupak, izradi elaborat o procjeni uticaja na životnu sredinu i podnese ga nadležnom organu na dobijanje saglasnosti.</w:t>
                            </w: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U gore navedenom slučaju, uz </w:t>
                            </w:r>
                            <w:r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zahtjev za isplatu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korisnik je dužan da dostavi:</w:t>
                            </w:r>
                          </w:p>
                          <w:p w:rsidR="00413A17" w:rsidRPr="007057D0" w:rsidRDefault="00413A17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Saglasnost na elaborat o procjeni uticaja na životnu sredinu za </w:t>
                            </w:r>
                            <w:r w:rsidR="003519C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preduzeće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i/ili za investiciju;</w:t>
                            </w:r>
                          </w:p>
                          <w:p w:rsidR="00CE042E" w:rsidRPr="007057D0" w:rsidRDefault="00413A17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Zapisnik ekološke inspekcije u kom se potvrđuje da su sprovedene mjere iz elaborata.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E8BB" id="Text Box 18" o:spid="_x0000_s1035" type="#_x0000_t202" style="position:absolute;left:0;text-align:left;margin-left:264pt;margin-top:88.5pt;width:258.65pt;height:52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" filled="f" stroked="f">
                <v:textbox inset="0,0,0,0">
                  <w:txbxContent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Dokaze o ispunjavanju standarda u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>zaštite životne sredine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dostavlja podnosilac zahtjeva/korisnik uz zahtjev za odobravanje podrške/zahtjev za isplatu.</w:t>
                      </w: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Dokaze (rješenja i saglasnosti) izdaju organi lokalne uprave zaduženi za poslove zaštite životne sredine ili Agencija za zaštitu prirode i životne sredine.</w:t>
                      </w: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Uz </w:t>
                      </w:r>
                      <w:r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zahtjev za dodjelu podrške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podnosilac zahtjeva treba da dostavi i:</w:t>
                      </w:r>
                    </w:p>
                    <w:p w:rsidR="00413A17" w:rsidRPr="007057D0" w:rsidRDefault="00194310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Mišljenje/r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ješenje nadležnog organa za zaštitu životne sredine (organ lokalne uprave ili Agencija za zaštitu prirode i životne sredine) da li je za planiranu investiciju potrebno sprovesti postupak procjene uticaja na životnu sredinu;</w:t>
                      </w:r>
                    </w:p>
                    <w:p w:rsidR="00413A17" w:rsidRPr="007057D0" w:rsidRDefault="007057D0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R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ješenje nadležnog organa za zaštitu životne sredine (organ lokalne uprave ili Agencija za zaštitu prirode i životne sredine) da li je za p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reduzeće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potrebno sprovesti postupak procjene uticaja na životnu sredinu.</w:t>
                      </w: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slučajevima kada nadležni organ donese rješenje</w:t>
                      </w:r>
                      <w:r w:rsidR="00ED0697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/mišljenje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da je potrebno sprovesti postupak procjene uticaja na životnu sredinu z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a preduzeće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i/ili investiciju, korisnik je obavezan da </w:t>
                      </w:r>
                      <w:r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prije realizacije investicije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sprovede navedeni postupak, izradi elaborat o procjeni uticaja na životnu sredinu i podnese ga nadležnom organu na dobijanje saglasnosti.</w:t>
                      </w: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U gore navedenom slučaju, uz </w:t>
                      </w:r>
                      <w:r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zahtjev za isplatu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korisnik je dužan da dostavi:</w:t>
                      </w:r>
                    </w:p>
                    <w:p w:rsidR="00413A17" w:rsidRPr="007057D0" w:rsidRDefault="00413A17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Saglasnost na elaborat o procjeni uticaja na životnu sredinu za </w:t>
                      </w:r>
                      <w:r w:rsidR="003519C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preduzeće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i/ili za investiciju;</w:t>
                      </w:r>
                    </w:p>
                    <w:p w:rsidR="00CE042E" w:rsidRPr="007057D0" w:rsidRDefault="00413A17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Zapisnik ekološke inspekcije u kom se potvrđuje da su sprovedene mjere iz elaborata.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7784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C90B2" wp14:editId="3BF7BB3B">
                <wp:simplePos x="0" y="0"/>
                <wp:positionH relativeFrom="margin">
                  <wp:posOffset>3457575</wp:posOffset>
                </wp:positionH>
                <wp:positionV relativeFrom="paragraph">
                  <wp:posOffset>76200</wp:posOffset>
                </wp:positionV>
                <wp:extent cx="3190875" cy="942975"/>
                <wp:effectExtent l="0" t="0" r="9525" b="952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A17" w:rsidRPr="007057D0" w:rsidRDefault="009E5E80" w:rsidP="00413A1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POŠTOVANJE STANDARDA I USKLAĐENOST </w:t>
                            </w:r>
                            <w:r w:rsidR="001C0CC8"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PREDUZEĆA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 I INVESTICIJE U OBLASTI ZAŠTITE ŽIVOTNE SREDINE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90B2" id="_x0000_s1036" type="#_x0000_t202" style="position:absolute;left:0;text-align:left;margin-left:272.25pt;margin-top:6pt;width:251.2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" filled="f" fillcolor="#deeaf6 [660]" stroked="f">
                <v:textbox inset="0,0,0,0">
                  <w:txbxContent>
                    <w:p w:rsidR="00413A17" w:rsidRPr="007057D0" w:rsidRDefault="009E5E80" w:rsidP="00413A17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POŠTOVANJE STANDARDA I USKLAĐENOST </w:t>
                      </w:r>
                      <w:r w:rsidR="001C0CC8"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PREDUZEĆA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 I INVESTICIJE U OBLASTI ZAŠTITE ŽIVOTNE SREDINE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37A5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D6939D" wp14:editId="27E9A4F6">
                <wp:simplePos x="0" y="0"/>
                <wp:positionH relativeFrom="margin">
                  <wp:posOffset>6848475</wp:posOffset>
                </wp:positionH>
                <wp:positionV relativeFrom="paragraph">
                  <wp:posOffset>47625</wp:posOffset>
                </wp:positionV>
                <wp:extent cx="3190875" cy="1057275"/>
                <wp:effectExtent l="0" t="0" r="9525" b="952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7A5" w:rsidRPr="007057D0" w:rsidRDefault="009E5E80" w:rsidP="00413A1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POŠTOVANJE STANDARDA I USKLAĐENOST PREDUZEĆA I INVESTICIJE U OBLASTI DOBROBITI ŽIVOTINJA</w:t>
                            </w:r>
                            <w:r w:rsidRPr="007057D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 JAVNOG ZDRAVLJA, KAO I ZAŠTITE I ZDRAVLJA NA RADU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939D" id="_x0000_s1037" type="#_x0000_t202" style="position:absolute;left:0;text-align:left;margin-left:539.25pt;margin-top:3.75pt;width:251.25pt;height:8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" filled="f" fillcolor="#deeaf6 [660]" stroked="f">
                <v:textbox inset="0,0,0,0">
                  <w:txbxContent>
                    <w:p w:rsidR="008737A5" w:rsidRPr="007057D0" w:rsidRDefault="009E5E80" w:rsidP="00413A17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POŠTOVANJE STANDARDA I USKLAĐENOST PREDUZEĆA I INVESTICIJE U OBLASTI DOBROBITI ŽIVOTINJA</w:t>
                      </w:r>
                      <w:r w:rsidRPr="007057D0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 JAVNOG ZDRAVLJA, KAO I ZAŠTITE I ZDRAVLJA NA RADU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E80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A2A50" wp14:editId="08E61AB4">
                <wp:simplePos x="0" y="0"/>
                <wp:positionH relativeFrom="margin">
                  <wp:posOffset>114300</wp:posOffset>
                </wp:positionH>
                <wp:positionV relativeFrom="paragraph">
                  <wp:posOffset>409575</wp:posOffset>
                </wp:positionV>
                <wp:extent cx="2901950" cy="676275"/>
                <wp:effectExtent l="0" t="0" r="1270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328" w:rsidRPr="007057D0" w:rsidRDefault="009E5E80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  <w:p w:rsidR="00B20149" w:rsidRPr="007057D0" w:rsidRDefault="00B20149" w:rsidP="003C29D4">
                            <w:pPr>
                              <w:shd w:val="clear" w:color="auto" w:fill="C9FF93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2A50" id="_x0000_s1038" type="#_x0000_t202" style="position:absolute;left:0;text-align:left;margin-left:9pt;margin-top:32.25pt;width:228.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" filled="f" fillcolor="#deeaf6 [660]" stroked="f">
                <v:textbox inset="0,0,0,0">
                  <w:txbxContent>
                    <w:p w:rsidR="00B12328" w:rsidRPr="007057D0" w:rsidRDefault="009E5E80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  <w:p w:rsidR="00B20149" w:rsidRPr="007057D0" w:rsidRDefault="00B20149" w:rsidP="003C29D4">
                      <w:pPr>
                        <w:shd w:val="clear" w:color="auto" w:fill="C9FF93"/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FB9"/>
    <w:multiLevelType w:val="hybridMultilevel"/>
    <w:tmpl w:val="9788A1F6"/>
    <w:lvl w:ilvl="0" w:tplc="717C3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968AA"/>
    <w:multiLevelType w:val="hybridMultilevel"/>
    <w:tmpl w:val="C980DCEC"/>
    <w:lvl w:ilvl="0" w:tplc="8AB243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992"/>
    <w:multiLevelType w:val="hybridMultilevel"/>
    <w:tmpl w:val="BF6AE5D8"/>
    <w:lvl w:ilvl="0" w:tplc="73D8971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4B03"/>
    <w:multiLevelType w:val="hybridMultilevel"/>
    <w:tmpl w:val="DA14EAD8"/>
    <w:lvl w:ilvl="0" w:tplc="5664AC1A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B3175"/>
    <w:multiLevelType w:val="hybridMultilevel"/>
    <w:tmpl w:val="C8A4E364"/>
    <w:lvl w:ilvl="0" w:tplc="A8345E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D18"/>
    <w:multiLevelType w:val="hybridMultilevel"/>
    <w:tmpl w:val="5BCE79E2"/>
    <w:lvl w:ilvl="0" w:tplc="D0B41C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7D46"/>
    <w:multiLevelType w:val="hybridMultilevel"/>
    <w:tmpl w:val="72AA6D64"/>
    <w:lvl w:ilvl="0" w:tplc="7932F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168BA"/>
    <w:multiLevelType w:val="hybridMultilevel"/>
    <w:tmpl w:val="51661E26"/>
    <w:lvl w:ilvl="0" w:tplc="2F043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2084F"/>
    <w:multiLevelType w:val="hybridMultilevel"/>
    <w:tmpl w:val="F6FE0D74"/>
    <w:lvl w:ilvl="0" w:tplc="B718A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A55DE"/>
    <w:multiLevelType w:val="hybridMultilevel"/>
    <w:tmpl w:val="C8D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23EE8"/>
    <w:multiLevelType w:val="hybridMultilevel"/>
    <w:tmpl w:val="9B5238A2"/>
    <w:lvl w:ilvl="0" w:tplc="E71EF51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9"/>
    <w:rsid w:val="00037AE8"/>
    <w:rsid w:val="00045495"/>
    <w:rsid w:val="000704DC"/>
    <w:rsid w:val="0008091D"/>
    <w:rsid w:val="000B0149"/>
    <w:rsid w:val="000E08EC"/>
    <w:rsid w:val="001168FC"/>
    <w:rsid w:val="0013102B"/>
    <w:rsid w:val="001329A4"/>
    <w:rsid w:val="001414B9"/>
    <w:rsid w:val="00160A10"/>
    <w:rsid w:val="001762F4"/>
    <w:rsid w:val="00180144"/>
    <w:rsid w:val="001831F2"/>
    <w:rsid w:val="00194310"/>
    <w:rsid w:val="001C0CC8"/>
    <w:rsid w:val="001C225E"/>
    <w:rsid w:val="001C7021"/>
    <w:rsid w:val="001C7F85"/>
    <w:rsid w:val="001D129F"/>
    <w:rsid w:val="001E13C1"/>
    <w:rsid w:val="001E6FAA"/>
    <w:rsid w:val="00203B47"/>
    <w:rsid w:val="002324F5"/>
    <w:rsid w:val="00237F96"/>
    <w:rsid w:val="00247136"/>
    <w:rsid w:val="00263B2D"/>
    <w:rsid w:val="002758EE"/>
    <w:rsid w:val="002805B6"/>
    <w:rsid w:val="002A2BB0"/>
    <w:rsid w:val="002A6B3C"/>
    <w:rsid w:val="002B3BA4"/>
    <w:rsid w:val="002B3C9D"/>
    <w:rsid w:val="002E470F"/>
    <w:rsid w:val="002E52C0"/>
    <w:rsid w:val="00301A89"/>
    <w:rsid w:val="003046B3"/>
    <w:rsid w:val="003216C2"/>
    <w:rsid w:val="00335E83"/>
    <w:rsid w:val="00337E1B"/>
    <w:rsid w:val="003519CC"/>
    <w:rsid w:val="00354863"/>
    <w:rsid w:val="003A5DFB"/>
    <w:rsid w:val="003B55AF"/>
    <w:rsid w:val="003C29D4"/>
    <w:rsid w:val="003E5A2F"/>
    <w:rsid w:val="003E6F6F"/>
    <w:rsid w:val="00404BB5"/>
    <w:rsid w:val="004105B0"/>
    <w:rsid w:val="00413A17"/>
    <w:rsid w:val="004301B5"/>
    <w:rsid w:val="00431480"/>
    <w:rsid w:val="00443FF3"/>
    <w:rsid w:val="00455E3F"/>
    <w:rsid w:val="004609A7"/>
    <w:rsid w:val="00466ACD"/>
    <w:rsid w:val="00467FCB"/>
    <w:rsid w:val="00496BC7"/>
    <w:rsid w:val="004B3B29"/>
    <w:rsid w:val="004B51D5"/>
    <w:rsid w:val="004C678F"/>
    <w:rsid w:val="004F6463"/>
    <w:rsid w:val="005004E4"/>
    <w:rsid w:val="00504D3F"/>
    <w:rsid w:val="00511BBA"/>
    <w:rsid w:val="00514914"/>
    <w:rsid w:val="00526AE9"/>
    <w:rsid w:val="00534FCF"/>
    <w:rsid w:val="00535447"/>
    <w:rsid w:val="00551883"/>
    <w:rsid w:val="00555334"/>
    <w:rsid w:val="00564645"/>
    <w:rsid w:val="005B5BB6"/>
    <w:rsid w:val="005C0067"/>
    <w:rsid w:val="005C7784"/>
    <w:rsid w:val="006226B4"/>
    <w:rsid w:val="006259A1"/>
    <w:rsid w:val="00625C40"/>
    <w:rsid w:val="00646237"/>
    <w:rsid w:val="00677ECB"/>
    <w:rsid w:val="00684E10"/>
    <w:rsid w:val="0068721C"/>
    <w:rsid w:val="00693669"/>
    <w:rsid w:val="0069561A"/>
    <w:rsid w:val="006A21E2"/>
    <w:rsid w:val="006A2C4C"/>
    <w:rsid w:val="007057D0"/>
    <w:rsid w:val="0070584E"/>
    <w:rsid w:val="0071670B"/>
    <w:rsid w:val="007341A9"/>
    <w:rsid w:val="00736A4F"/>
    <w:rsid w:val="00746A04"/>
    <w:rsid w:val="007554C3"/>
    <w:rsid w:val="00775D33"/>
    <w:rsid w:val="007872C0"/>
    <w:rsid w:val="00797CF9"/>
    <w:rsid w:val="007A0F92"/>
    <w:rsid w:val="007D7D82"/>
    <w:rsid w:val="007F6798"/>
    <w:rsid w:val="00802461"/>
    <w:rsid w:val="00815E37"/>
    <w:rsid w:val="00840DDB"/>
    <w:rsid w:val="008737A5"/>
    <w:rsid w:val="008846A1"/>
    <w:rsid w:val="008901BC"/>
    <w:rsid w:val="008E5138"/>
    <w:rsid w:val="00936CD7"/>
    <w:rsid w:val="009437C1"/>
    <w:rsid w:val="00944C33"/>
    <w:rsid w:val="00976F4B"/>
    <w:rsid w:val="00980ADD"/>
    <w:rsid w:val="009B24B9"/>
    <w:rsid w:val="009C016E"/>
    <w:rsid w:val="009C54C3"/>
    <w:rsid w:val="009E5E80"/>
    <w:rsid w:val="00A40105"/>
    <w:rsid w:val="00A42594"/>
    <w:rsid w:val="00A73D3F"/>
    <w:rsid w:val="00AE4FEB"/>
    <w:rsid w:val="00B0697A"/>
    <w:rsid w:val="00B120BF"/>
    <w:rsid w:val="00B12328"/>
    <w:rsid w:val="00B20149"/>
    <w:rsid w:val="00B533F1"/>
    <w:rsid w:val="00B8378C"/>
    <w:rsid w:val="00BA445D"/>
    <w:rsid w:val="00BA5E70"/>
    <w:rsid w:val="00BC7614"/>
    <w:rsid w:val="00BD2033"/>
    <w:rsid w:val="00BD21DA"/>
    <w:rsid w:val="00BE234B"/>
    <w:rsid w:val="00BE6ABA"/>
    <w:rsid w:val="00BF34B3"/>
    <w:rsid w:val="00C02000"/>
    <w:rsid w:val="00C040E2"/>
    <w:rsid w:val="00C23409"/>
    <w:rsid w:val="00C37B5B"/>
    <w:rsid w:val="00C65387"/>
    <w:rsid w:val="00CA6960"/>
    <w:rsid w:val="00CD6059"/>
    <w:rsid w:val="00CE042E"/>
    <w:rsid w:val="00CE6B43"/>
    <w:rsid w:val="00D20236"/>
    <w:rsid w:val="00D231B4"/>
    <w:rsid w:val="00D42F36"/>
    <w:rsid w:val="00D64D6F"/>
    <w:rsid w:val="00D7010F"/>
    <w:rsid w:val="00D85E14"/>
    <w:rsid w:val="00D92025"/>
    <w:rsid w:val="00DB36D6"/>
    <w:rsid w:val="00DE2466"/>
    <w:rsid w:val="00DF60C4"/>
    <w:rsid w:val="00E172B0"/>
    <w:rsid w:val="00E26DE6"/>
    <w:rsid w:val="00E83F3C"/>
    <w:rsid w:val="00E84A2A"/>
    <w:rsid w:val="00EB44D3"/>
    <w:rsid w:val="00ED0697"/>
    <w:rsid w:val="00EF1923"/>
    <w:rsid w:val="00EF1A2E"/>
    <w:rsid w:val="00EF3E3A"/>
    <w:rsid w:val="00F33B65"/>
    <w:rsid w:val="00F427F7"/>
    <w:rsid w:val="00F4456A"/>
    <w:rsid w:val="00F72B4E"/>
    <w:rsid w:val="00F73CA5"/>
    <w:rsid w:val="00F75F12"/>
    <w:rsid w:val="00FB2CAA"/>
    <w:rsid w:val="00FC1475"/>
    <w:rsid w:val="00FD6EB9"/>
    <w:rsid w:val="00FF241C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72FBD-A6CB-481D-B214-1A4B8994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936CD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Korovic</dc:creator>
  <cp:lastModifiedBy>Edita Mahmutović</cp:lastModifiedBy>
  <cp:revision>11</cp:revision>
  <cp:lastPrinted>2018-02-13T11:45:00Z</cp:lastPrinted>
  <dcterms:created xsi:type="dcterms:W3CDTF">2024-06-26T08:05:00Z</dcterms:created>
  <dcterms:modified xsi:type="dcterms:W3CDTF">2024-06-26T11:42:00Z</dcterms:modified>
</cp:coreProperties>
</file>